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73" w:rsidRPr="00AC2E73" w:rsidRDefault="00DF70B1" w:rsidP="00AC2E73">
      <w:pPr>
        <w:spacing w:after="0" w:line="240" w:lineRule="auto"/>
        <w:jc w:val="center"/>
        <w:rPr>
          <w:rFonts w:ascii="Verdana" w:hAnsi="Verdana" w:cs="Calibri Light"/>
          <w:b/>
          <w:color w:val="002060"/>
          <w:sz w:val="24"/>
          <w:szCs w:val="24"/>
        </w:rPr>
      </w:pPr>
      <w:r>
        <w:rPr>
          <w:rFonts w:ascii="Verdana" w:hAnsi="Verdana" w:cs="Calibri Light"/>
          <w:b/>
          <w:color w:val="002060"/>
          <w:sz w:val="24"/>
          <w:szCs w:val="24"/>
        </w:rPr>
        <w:t>Zgłoszenie</w:t>
      </w:r>
    </w:p>
    <w:p w:rsidR="00DF70B1" w:rsidRDefault="00DF70B1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:rsidR="00DF70B1" w:rsidRDefault="00DF70B1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Imię i nazwisko: ………………………………………….</w:t>
      </w:r>
    </w:p>
    <w:p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Student/studentka ……… roku studiów I stopnia/II stopnia/III stopnia/jednolitych magisterskich</w:t>
      </w:r>
    </w:p>
    <w:p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Kierunek studiów, Instytut, Wydział: ……………………………………………..</w:t>
      </w:r>
    </w:p>
    <w:p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b/>
          <w:color w:val="002060"/>
          <w:sz w:val="24"/>
          <w:szCs w:val="24"/>
        </w:rPr>
        <w:t>Aplikuję o wyjazd na:</w:t>
      </w:r>
    </w:p>
    <w:p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 xml:space="preserve">Nazwa uczelni: </w:t>
      </w:r>
      <w:r>
        <w:rPr>
          <w:rFonts w:asciiTheme="majorHAnsi" w:hAnsiTheme="majorHAnsi" w:cstheme="majorHAnsi"/>
          <w:color w:val="002060"/>
          <w:sz w:val="24"/>
          <w:szCs w:val="24"/>
        </w:rPr>
        <w:t>……………………</w:t>
      </w:r>
    </w:p>
    <w:p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Kraj: …………………………………..</w:t>
      </w:r>
    </w:p>
    <w:p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</w:rPr>
      </w:pPr>
      <w:r w:rsidRPr="00AC2E73"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</w:rPr>
        <w:t>Napisz tu swój tekst.</w:t>
      </w: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</w:rPr>
      </w:pPr>
      <w:r w:rsidRPr="00AC2E73"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</w:rPr>
        <w:t>max. 1000 znaków ze spacjami</w:t>
      </w: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color w:val="002060"/>
          <w:sz w:val="24"/>
          <w:szCs w:val="24"/>
        </w:rPr>
      </w:pPr>
    </w:p>
    <w:p w:rsidR="00AC2E73" w:rsidRDefault="00AC2E73" w:rsidP="00AC2E73">
      <w:pPr>
        <w:tabs>
          <w:tab w:val="left" w:pos="3052"/>
        </w:tabs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bookmarkStart w:id="0" w:name="_GoBack"/>
      <w:bookmarkEnd w:id="0"/>
    </w:p>
    <w:p w:rsidR="009711CB" w:rsidRDefault="009711CB" w:rsidP="00AC2E73">
      <w:pPr>
        <w:tabs>
          <w:tab w:val="left" w:pos="3052"/>
        </w:tabs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:rsidR="009711CB" w:rsidRDefault="009711CB" w:rsidP="00AC2E73">
      <w:pPr>
        <w:tabs>
          <w:tab w:val="left" w:pos="3052"/>
        </w:tabs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:rsidR="009711CB" w:rsidRPr="00AC2E73" w:rsidRDefault="009711CB" w:rsidP="00AC2E73">
      <w:pPr>
        <w:tabs>
          <w:tab w:val="left" w:pos="3052"/>
        </w:tabs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:rsidR="00AC2E73" w:rsidRP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color w:val="002060"/>
          <w:sz w:val="24"/>
          <w:szCs w:val="24"/>
        </w:rPr>
      </w:pPr>
    </w:p>
    <w:p w:rsidR="00AC2E73" w:rsidRP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......................................................</w:t>
      </w:r>
    </w:p>
    <w:p w:rsidR="00AC2E73" w:rsidRP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i/>
          <w:color w:val="002060"/>
          <w:szCs w:val="24"/>
        </w:rPr>
        <w:t>Czytelny podpis</w:t>
      </w:r>
      <w:r>
        <w:rPr>
          <w:rFonts w:asciiTheme="majorHAnsi" w:hAnsiTheme="majorHAnsi" w:cstheme="majorHAnsi"/>
          <w:i/>
          <w:color w:val="002060"/>
          <w:szCs w:val="24"/>
        </w:rPr>
        <w:t xml:space="preserve"> kandydata</w:t>
      </w: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</w:rPr>
      </w:pP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</w:rPr>
      </w:pPr>
      <w:r w:rsidRPr="00AC2E73">
        <w:rPr>
          <w:rFonts w:asciiTheme="majorHAnsi" w:hAnsiTheme="majorHAnsi" w:cstheme="majorHAnsi"/>
          <w:b/>
          <w:color w:val="002060"/>
        </w:rPr>
        <w:t>Akceptacja promotora pracy licencjackiej / magisterskiej / doktorskiej / opiekuna naukowego</w:t>
      </w:r>
      <w:r>
        <w:rPr>
          <w:rFonts w:asciiTheme="majorHAnsi" w:hAnsiTheme="majorHAnsi" w:cstheme="majorHAnsi"/>
          <w:b/>
          <w:color w:val="002060"/>
        </w:rPr>
        <w:t xml:space="preserve"> (niepotrzebne skreślić)</w:t>
      </w: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AC2E73" w:rsidRP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......................................................</w:t>
      </w:r>
    </w:p>
    <w:p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  <w:r w:rsidRPr="00AC2E73">
        <w:rPr>
          <w:rFonts w:asciiTheme="majorHAnsi" w:hAnsiTheme="majorHAnsi" w:cstheme="majorHAnsi"/>
          <w:i/>
          <w:color w:val="002060"/>
          <w:szCs w:val="24"/>
        </w:rPr>
        <w:t>Czytelny podpis</w:t>
      </w:r>
      <w:r>
        <w:rPr>
          <w:rFonts w:asciiTheme="majorHAnsi" w:hAnsiTheme="majorHAnsi" w:cstheme="majorHAnsi"/>
          <w:i/>
          <w:color w:val="002060"/>
          <w:szCs w:val="24"/>
        </w:rPr>
        <w:t xml:space="preserve"> promotora/opiekuna</w:t>
      </w:r>
    </w:p>
    <w:p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:rsidR="00AC2E73" w:rsidRDefault="00AC2E73" w:rsidP="003837F5">
      <w:pPr>
        <w:tabs>
          <w:tab w:val="left" w:pos="3052"/>
        </w:tabs>
        <w:spacing w:after="0" w:line="240" w:lineRule="auto"/>
        <w:rPr>
          <w:rFonts w:asciiTheme="majorHAnsi" w:hAnsiTheme="majorHAnsi" w:cstheme="majorHAnsi"/>
          <w:i/>
          <w:color w:val="002060"/>
          <w:szCs w:val="24"/>
        </w:rPr>
      </w:pPr>
    </w:p>
    <w:p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:rsidR="00362D42" w:rsidRPr="00362D42" w:rsidRDefault="00362D42" w:rsidP="00362D42">
      <w:pPr>
        <w:tabs>
          <w:tab w:val="left" w:pos="3052"/>
        </w:tabs>
        <w:spacing w:after="0" w:line="240" w:lineRule="auto"/>
        <w:jc w:val="center"/>
        <w:rPr>
          <w:rFonts w:ascii="Verdana" w:hAnsi="Verdana" w:cstheme="majorHAnsi"/>
          <w:b/>
          <w:color w:val="002060"/>
          <w:szCs w:val="24"/>
        </w:rPr>
      </w:pPr>
      <w:r>
        <w:rPr>
          <w:rFonts w:asciiTheme="majorHAnsi" w:hAnsiTheme="majorHAnsi" w:cstheme="majorHAnsi"/>
          <w:i/>
          <w:color w:val="002060"/>
          <w:szCs w:val="24"/>
        </w:rPr>
        <w:br w:type="column"/>
      </w:r>
      <w:r w:rsidRPr="009711CB">
        <w:rPr>
          <w:rFonts w:ascii="Verdana" w:hAnsi="Verdana" w:cstheme="majorHAnsi"/>
          <w:b/>
          <w:color w:val="002060"/>
          <w:sz w:val="24"/>
          <w:szCs w:val="24"/>
        </w:rPr>
        <w:lastRenderedPageBreak/>
        <w:t>Learning Agre</w:t>
      </w:r>
      <w:r w:rsidR="008E3CB2">
        <w:rPr>
          <w:rFonts w:ascii="Verdana" w:hAnsi="Verdana" w:cstheme="majorHAnsi"/>
          <w:b/>
          <w:color w:val="002060"/>
          <w:sz w:val="24"/>
          <w:szCs w:val="24"/>
        </w:rPr>
        <w:t>e</w:t>
      </w:r>
      <w:r w:rsidRPr="009711CB">
        <w:rPr>
          <w:rFonts w:ascii="Verdana" w:hAnsi="Verdana" w:cstheme="majorHAnsi"/>
          <w:b/>
          <w:color w:val="002060"/>
          <w:sz w:val="24"/>
          <w:szCs w:val="24"/>
        </w:rPr>
        <w:t>ment</w:t>
      </w:r>
    </w:p>
    <w:p w:rsidR="00362D42" w:rsidRPr="00362D42" w:rsidRDefault="00362D42" w:rsidP="00362D42">
      <w:pPr>
        <w:spacing w:after="0" w:line="240" w:lineRule="auto"/>
        <w:rPr>
          <w:rFonts w:ascii="Verdana" w:hAnsi="Verdana"/>
          <w:color w:val="002060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362D42" w:rsidRPr="00362D42" w:rsidTr="007C66F2">
        <w:tc>
          <w:tcPr>
            <w:tcW w:w="2410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/>
                <w:color w:val="002060"/>
                <w:szCs w:val="24"/>
                <w:lang w:val="en-US"/>
              </w:rPr>
              <w:t>academic year:</w:t>
            </w:r>
          </w:p>
        </w:tc>
        <w:tc>
          <w:tcPr>
            <w:tcW w:w="6652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</w:p>
        </w:tc>
      </w:tr>
      <w:tr w:rsidR="00362D42" w:rsidRPr="00362D42" w:rsidTr="007C66F2">
        <w:tc>
          <w:tcPr>
            <w:tcW w:w="9062" w:type="dxa"/>
            <w:gridSpan w:val="2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/>
                <w:color w:val="002060"/>
                <w:szCs w:val="24"/>
                <w:lang w:val="en-US"/>
              </w:rPr>
              <w:t>study period ……………… months, from ………………………to ………………………….</w:t>
            </w:r>
          </w:p>
        </w:tc>
      </w:tr>
      <w:tr w:rsidR="00362D42" w:rsidRPr="00362D42" w:rsidTr="007C66F2">
        <w:tc>
          <w:tcPr>
            <w:tcW w:w="2410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/>
                <w:color w:val="002060"/>
                <w:szCs w:val="24"/>
                <w:lang w:val="en-US"/>
              </w:rPr>
              <w:t>name of student:</w:t>
            </w:r>
          </w:p>
        </w:tc>
        <w:tc>
          <w:tcPr>
            <w:tcW w:w="6652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</w:p>
        </w:tc>
      </w:tr>
      <w:tr w:rsidR="00362D42" w:rsidRPr="00362D42" w:rsidTr="007C66F2">
        <w:tc>
          <w:tcPr>
            <w:tcW w:w="2410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/>
                <w:color w:val="002060"/>
                <w:szCs w:val="24"/>
                <w:lang w:val="en-US"/>
              </w:rPr>
              <w:t>host university:</w:t>
            </w:r>
          </w:p>
        </w:tc>
        <w:tc>
          <w:tcPr>
            <w:tcW w:w="6652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</w:p>
        </w:tc>
      </w:tr>
      <w:tr w:rsidR="00362D42" w:rsidRPr="00362D42" w:rsidTr="007C66F2">
        <w:tc>
          <w:tcPr>
            <w:tcW w:w="2410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/>
                <w:color w:val="002060"/>
                <w:szCs w:val="24"/>
                <w:lang w:val="en-US"/>
              </w:rPr>
              <w:t>host faculty:</w:t>
            </w:r>
          </w:p>
        </w:tc>
        <w:tc>
          <w:tcPr>
            <w:tcW w:w="6652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9711CB" w:rsidRDefault="009711CB" w:rsidP="00362D42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  <w:lang w:val="en-US"/>
        </w:rPr>
      </w:pPr>
    </w:p>
    <w:p w:rsidR="00362D42" w:rsidRPr="00362D42" w:rsidRDefault="00362D42" w:rsidP="00362D42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  <w:lang w:val="en-US"/>
        </w:rPr>
      </w:pPr>
      <w:r w:rsidRPr="00362D42">
        <w:rPr>
          <w:rFonts w:ascii="Verdana" w:hAnsi="Verdana"/>
          <w:b/>
          <w:color w:val="002060"/>
          <w:sz w:val="24"/>
          <w:szCs w:val="24"/>
          <w:lang w:val="en-US"/>
        </w:rPr>
        <w:t xml:space="preserve">Details </w:t>
      </w:r>
    </w:p>
    <w:tbl>
      <w:tblPr>
        <w:tblpPr w:leftFromText="141" w:rightFromText="141" w:vertAnchor="text" w:horzAnchor="margin" w:tblpXSpec="center" w:tblpY="120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7"/>
        <w:gridCol w:w="993"/>
        <w:gridCol w:w="2551"/>
        <w:gridCol w:w="1455"/>
        <w:gridCol w:w="850"/>
      </w:tblGrid>
      <w:tr w:rsidR="00362D42" w:rsidRPr="00362D42" w:rsidTr="007C66F2">
        <w:tc>
          <w:tcPr>
            <w:tcW w:w="4815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Host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Institution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: </w:t>
            </w: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Faculty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: </w:t>
            </w: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4856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b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Home Institution: </w:t>
            </w:r>
            <w:r w:rsidRPr="00362D42">
              <w:rPr>
                <w:rFonts w:ascii="Verdana" w:hAnsi="Verdana" w:cs="Calibri Light"/>
                <w:b/>
                <w:color w:val="002060"/>
                <w:szCs w:val="24"/>
                <w:lang w:val="en-US"/>
              </w:rPr>
              <w:t>UAM</w:t>
            </w: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Faculty: </w:t>
            </w:r>
          </w:p>
        </w:tc>
      </w:tr>
      <w:tr w:rsidR="00362D42" w:rsidRPr="00362D42" w:rsidTr="007C66F2">
        <w:tc>
          <w:tcPr>
            <w:tcW w:w="4815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Study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>Programme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 at Host Faculty</w:t>
            </w: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</w:tc>
        <w:tc>
          <w:tcPr>
            <w:tcW w:w="4856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Supposed Study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>Programme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 at Home Institution</w:t>
            </w: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Course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title</w:t>
            </w:r>
            <w:proofErr w:type="spellEnd"/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Semester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>ECTS</w:t>
            </w: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Course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title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Semester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>ECTS</w:t>
            </w: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4815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Student’s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signature</w:t>
            </w:r>
            <w:proofErr w:type="spellEnd"/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4856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Place and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date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:  </w:t>
            </w:r>
          </w:p>
        </w:tc>
      </w:tr>
    </w:tbl>
    <w:p w:rsidR="00362D42" w:rsidRPr="00362D42" w:rsidRDefault="00362D42" w:rsidP="00362D42">
      <w:pPr>
        <w:spacing w:after="0" w:line="240" w:lineRule="auto"/>
        <w:jc w:val="center"/>
        <w:rPr>
          <w:rFonts w:ascii="Verdana" w:hAnsi="Verdana" w:cs="Calibri Light"/>
          <w:b/>
          <w:color w:val="002060"/>
          <w:szCs w:val="24"/>
          <w:lang w:val="en-US"/>
        </w:rPr>
      </w:pPr>
    </w:p>
    <w:p w:rsidR="00362D42" w:rsidRPr="00362D42" w:rsidRDefault="00362D42" w:rsidP="00362D42">
      <w:pPr>
        <w:spacing w:after="0" w:line="240" w:lineRule="auto"/>
        <w:jc w:val="center"/>
        <w:rPr>
          <w:rFonts w:ascii="Verdana" w:hAnsi="Verdana" w:cs="Calibri Light"/>
          <w:b/>
          <w:color w:val="002060"/>
          <w:szCs w:val="24"/>
          <w:lang w:val="en-US"/>
        </w:rPr>
      </w:pPr>
      <w:r w:rsidRPr="00362D42">
        <w:rPr>
          <w:rFonts w:ascii="Verdana" w:hAnsi="Verdana" w:cs="Calibri Light"/>
          <w:b/>
          <w:color w:val="002060"/>
          <w:szCs w:val="24"/>
          <w:lang w:val="en-US"/>
        </w:rPr>
        <w:t xml:space="preserve">I confirm that the </w:t>
      </w:r>
      <w:r w:rsidR="00DF70B1">
        <w:rPr>
          <w:rFonts w:ascii="Verdana" w:hAnsi="Verdana" w:cs="Calibri Light"/>
          <w:b/>
          <w:color w:val="002060"/>
          <w:szCs w:val="24"/>
          <w:lang w:val="en-US"/>
        </w:rPr>
        <w:t xml:space="preserve">LA </w:t>
      </w:r>
      <w:r w:rsidRPr="00362D42">
        <w:rPr>
          <w:rFonts w:ascii="Verdana" w:hAnsi="Verdana" w:cs="Calibri Light"/>
          <w:b/>
          <w:color w:val="002060"/>
          <w:szCs w:val="24"/>
          <w:lang w:val="en-US"/>
        </w:rPr>
        <w:t>has been approved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4257"/>
      </w:tblGrid>
      <w:tr w:rsidR="00362D42" w:rsidRPr="00362D42" w:rsidTr="007C66F2">
        <w:tc>
          <w:tcPr>
            <w:tcW w:w="4423" w:type="dxa"/>
            <w:shd w:val="clear" w:color="auto" w:fill="auto"/>
          </w:tcPr>
          <w:p w:rsidR="00362D42" w:rsidRPr="00362D42" w:rsidRDefault="00362D42" w:rsidP="00362D42">
            <w:pPr>
              <w:tabs>
                <w:tab w:val="left" w:pos="3052"/>
              </w:tabs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  <w:p w:rsidR="00362D42" w:rsidRPr="00362D42" w:rsidRDefault="00362D42" w:rsidP="00362D42">
            <w:pPr>
              <w:tabs>
                <w:tab w:val="left" w:pos="3052"/>
              </w:tabs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</w:tc>
        <w:tc>
          <w:tcPr>
            <w:tcW w:w="425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  <w:p w:rsidR="00362D42" w:rsidRPr="00362D42" w:rsidRDefault="00362D42" w:rsidP="00362D42">
            <w:pPr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  <w:p w:rsidR="00362D42" w:rsidRPr="00362D42" w:rsidRDefault="00362D42" w:rsidP="00362D42">
            <w:pPr>
              <w:tabs>
                <w:tab w:val="left" w:pos="3052"/>
              </w:tabs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>.............................................</w:t>
            </w:r>
          </w:p>
          <w:p w:rsidR="00362D42" w:rsidRPr="00362D42" w:rsidRDefault="00362D42" w:rsidP="00362D42">
            <w:pPr>
              <w:tabs>
                <w:tab w:val="left" w:pos="3052"/>
              </w:tabs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>Dean/Vice-Dean</w:t>
            </w:r>
          </w:p>
          <w:p w:rsidR="00362D42" w:rsidRPr="00362D42" w:rsidRDefault="00362D42" w:rsidP="00362D42">
            <w:pPr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>Adam Mickiewicz University</w:t>
            </w:r>
            <w:r w:rsidR="009711CB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 </w:t>
            </w:r>
            <w:r w:rsidR="009711CB">
              <w:rPr>
                <w:rFonts w:ascii="Verdana" w:hAnsi="Verdana" w:cs="Calibri Light"/>
                <w:color w:val="002060"/>
                <w:szCs w:val="24"/>
                <w:lang w:val="en-US"/>
              </w:rPr>
              <w:br/>
              <w:t>in Poznań</w:t>
            </w:r>
          </w:p>
        </w:tc>
      </w:tr>
    </w:tbl>
    <w:p w:rsidR="00362D42" w:rsidRPr="00362D42" w:rsidRDefault="00362D42" w:rsidP="00362D42">
      <w:pPr>
        <w:spacing w:after="0" w:line="240" w:lineRule="auto"/>
        <w:rPr>
          <w:rFonts w:ascii="Verdana" w:hAnsi="Verdana"/>
          <w:color w:val="002060"/>
          <w:sz w:val="24"/>
          <w:szCs w:val="24"/>
          <w:lang w:val="en-US"/>
        </w:rPr>
      </w:pPr>
      <w:r w:rsidRPr="00362D42">
        <w:rPr>
          <w:rFonts w:ascii="Verdana" w:hAnsi="Verdana"/>
          <w:color w:val="002060"/>
          <w:sz w:val="24"/>
          <w:szCs w:val="24"/>
          <w:lang w:val="en-US"/>
        </w:rPr>
        <w:br w:type="page"/>
      </w:r>
    </w:p>
    <w:p w:rsidR="00AC2E73" w:rsidRPr="00AC2E73" w:rsidRDefault="00AC2E73">
      <w:pPr>
        <w:rPr>
          <w:rFonts w:asciiTheme="majorHAnsi" w:hAnsiTheme="majorHAnsi" w:cstheme="majorHAnsi"/>
          <w:b/>
        </w:rPr>
      </w:pPr>
    </w:p>
    <w:p w:rsidR="00AC2E73" w:rsidRPr="009711CB" w:rsidRDefault="00AC2E73" w:rsidP="00AC2E73">
      <w:pPr>
        <w:rPr>
          <w:rFonts w:ascii="Verdana" w:hAnsi="Verdana"/>
          <w:b/>
          <w:color w:val="002060"/>
          <w:sz w:val="21"/>
          <w:szCs w:val="21"/>
        </w:rPr>
      </w:pPr>
      <w:r w:rsidRPr="009711CB">
        <w:rPr>
          <w:rFonts w:ascii="Verdana" w:hAnsi="Verdana"/>
          <w:b/>
          <w:color w:val="002060"/>
          <w:sz w:val="21"/>
          <w:szCs w:val="21"/>
        </w:rPr>
        <w:t>Wymagane dokumenty:</w:t>
      </w:r>
    </w:p>
    <w:p w:rsidR="00AC2E73" w:rsidRPr="009711CB" w:rsidRDefault="00AC2E73" w:rsidP="00AC2E73">
      <w:pPr>
        <w:rPr>
          <w:rFonts w:ascii="Verdana" w:hAnsi="Verdana"/>
          <w:b/>
          <w:color w:val="002060"/>
          <w:sz w:val="21"/>
          <w:szCs w:val="21"/>
        </w:rPr>
      </w:pPr>
    </w:p>
    <w:p w:rsidR="00AC2E73" w:rsidRPr="009711CB" w:rsidRDefault="00AC2E73" w:rsidP="003837F5">
      <w:pPr>
        <w:numPr>
          <w:ilvl w:val="0"/>
          <w:numId w:val="1"/>
        </w:numPr>
        <w:jc w:val="both"/>
        <w:rPr>
          <w:rFonts w:ascii="Verdana" w:hAnsi="Verdana"/>
          <w:color w:val="002060"/>
          <w:sz w:val="21"/>
          <w:szCs w:val="21"/>
        </w:rPr>
      </w:pPr>
      <w:r w:rsidRPr="009711CB">
        <w:rPr>
          <w:rFonts w:ascii="Verdana" w:hAnsi="Verdana"/>
          <w:color w:val="002060"/>
          <w:sz w:val="21"/>
          <w:szCs w:val="21"/>
        </w:rPr>
        <w:t xml:space="preserve">Zgłoszenie studenta/doktoranta na wyjazd w ramach ogólnouczelnianych porozumień bilateralnych podpisane przez osoby upoważnione ze strony </w:t>
      </w:r>
      <w:r w:rsidR="003837F5" w:rsidRPr="009711CB">
        <w:rPr>
          <w:rFonts w:ascii="Verdana" w:hAnsi="Verdana"/>
          <w:color w:val="002060"/>
          <w:sz w:val="21"/>
          <w:szCs w:val="21"/>
        </w:rPr>
        <w:t>wydziału</w:t>
      </w:r>
    </w:p>
    <w:p w:rsidR="00AC2E73" w:rsidRPr="009711CB" w:rsidRDefault="00AC2E73" w:rsidP="003837F5">
      <w:pPr>
        <w:numPr>
          <w:ilvl w:val="0"/>
          <w:numId w:val="1"/>
        </w:numPr>
        <w:jc w:val="both"/>
        <w:rPr>
          <w:rFonts w:ascii="Verdana" w:hAnsi="Verdana"/>
          <w:color w:val="002060"/>
          <w:sz w:val="21"/>
          <w:szCs w:val="21"/>
        </w:rPr>
      </w:pPr>
      <w:r w:rsidRPr="009711CB">
        <w:rPr>
          <w:rFonts w:ascii="Verdana" w:hAnsi="Verdana"/>
          <w:color w:val="002060"/>
          <w:sz w:val="21"/>
          <w:szCs w:val="21"/>
        </w:rPr>
        <w:t>Learning Agreement - wybrane przedmiot</w:t>
      </w:r>
      <w:r w:rsidR="003837F5" w:rsidRPr="009711CB">
        <w:rPr>
          <w:rFonts w:ascii="Verdana" w:hAnsi="Verdana"/>
          <w:color w:val="002060"/>
          <w:sz w:val="21"/>
          <w:szCs w:val="21"/>
        </w:rPr>
        <w:t>y z oferty uczelni partnerskiej</w:t>
      </w:r>
    </w:p>
    <w:p w:rsidR="00AC2E73" w:rsidRPr="009711CB" w:rsidRDefault="00AC2E73" w:rsidP="003837F5">
      <w:pPr>
        <w:jc w:val="both"/>
        <w:rPr>
          <w:rFonts w:ascii="Verdana" w:hAnsi="Verdana"/>
          <w:color w:val="002060"/>
          <w:sz w:val="21"/>
          <w:szCs w:val="21"/>
        </w:rPr>
      </w:pPr>
      <w:r w:rsidRPr="009711CB">
        <w:rPr>
          <w:rFonts w:ascii="Verdana" w:hAnsi="Verdana"/>
          <w:color w:val="002060"/>
          <w:sz w:val="21"/>
          <w:szCs w:val="21"/>
        </w:rPr>
        <w:t xml:space="preserve">Kandydat zobowiązany jest uzgodnić z właściwym prodziekanem listę przedmiotów, które zamierza studiować, a także tryb i termin zaliczenia przedmiotów wymaganych przez instytut / </w:t>
      </w:r>
      <w:r w:rsidR="003837F5" w:rsidRPr="009711CB">
        <w:rPr>
          <w:rFonts w:ascii="Verdana" w:hAnsi="Verdana"/>
          <w:color w:val="002060"/>
          <w:sz w:val="21"/>
          <w:szCs w:val="21"/>
        </w:rPr>
        <w:t>wydział</w:t>
      </w:r>
    </w:p>
    <w:p w:rsidR="00AC2E73" w:rsidRPr="009711CB" w:rsidRDefault="00AC2E73" w:rsidP="003837F5">
      <w:pPr>
        <w:numPr>
          <w:ilvl w:val="0"/>
          <w:numId w:val="1"/>
        </w:numPr>
        <w:jc w:val="both"/>
        <w:rPr>
          <w:rFonts w:ascii="Verdana" w:hAnsi="Verdana"/>
          <w:color w:val="002060"/>
          <w:sz w:val="21"/>
          <w:szCs w:val="21"/>
        </w:rPr>
      </w:pPr>
      <w:r w:rsidRPr="009711CB">
        <w:rPr>
          <w:rFonts w:ascii="Verdana" w:hAnsi="Verdana"/>
          <w:color w:val="002060"/>
          <w:sz w:val="21"/>
          <w:szCs w:val="21"/>
        </w:rPr>
        <w:t>Dyplomy/zaświadczenia o ukończonych kursach językowych i/lub zaświadczenia z Studium Językowego UAM o znajomości języka wykładowego do studiów na wybranej uczelni (na poziomie min. B2, w niektórych przypadkach uczelnia może wymagać wyższego poziomu znajomości języka). Preferowani są kandydaci mający certyfikat znajomości języka kraju docelowego.</w:t>
      </w:r>
    </w:p>
    <w:p w:rsidR="00AC2E73" w:rsidRPr="009711CB" w:rsidRDefault="00AC2E73" w:rsidP="003837F5">
      <w:pPr>
        <w:numPr>
          <w:ilvl w:val="0"/>
          <w:numId w:val="1"/>
        </w:numPr>
        <w:jc w:val="both"/>
        <w:rPr>
          <w:rFonts w:ascii="Verdana" w:hAnsi="Verdana"/>
          <w:color w:val="002060"/>
          <w:sz w:val="21"/>
          <w:szCs w:val="21"/>
        </w:rPr>
      </w:pPr>
      <w:r w:rsidRPr="009711CB">
        <w:rPr>
          <w:rFonts w:ascii="Verdana" w:hAnsi="Verdana"/>
          <w:color w:val="002060"/>
          <w:sz w:val="21"/>
          <w:szCs w:val="21"/>
        </w:rPr>
        <w:t>List motywacyjny – zawierający uzasadnienie wyjazdu na wybraną uczelnię (w języku polskim) – max. 1000 znaków ze spacjami</w:t>
      </w:r>
      <w:r w:rsidR="009711CB">
        <w:rPr>
          <w:rFonts w:ascii="Verdana" w:hAnsi="Verdana"/>
          <w:color w:val="002060"/>
          <w:sz w:val="21"/>
          <w:szCs w:val="21"/>
        </w:rPr>
        <w:t>.</w:t>
      </w:r>
    </w:p>
    <w:p w:rsidR="00AC2E73" w:rsidRPr="009711CB" w:rsidRDefault="00AC2E73" w:rsidP="003837F5">
      <w:pPr>
        <w:numPr>
          <w:ilvl w:val="0"/>
          <w:numId w:val="1"/>
        </w:numPr>
        <w:jc w:val="both"/>
        <w:rPr>
          <w:rFonts w:ascii="Verdana" w:hAnsi="Verdana"/>
          <w:color w:val="002060"/>
          <w:sz w:val="21"/>
          <w:szCs w:val="21"/>
        </w:rPr>
      </w:pPr>
      <w:r w:rsidRPr="009711CB">
        <w:rPr>
          <w:rFonts w:ascii="Verdana" w:hAnsi="Verdana"/>
          <w:color w:val="002060"/>
          <w:sz w:val="21"/>
          <w:szCs w:val="21"/>
        </w:rPr>
        <w:t>Akceptacja promotora pracy licencjackiej / magisterskiej / doktorskiej lub opiekuna naukowego.</w:t>
      </w:r>
    </w:p>
    <w:p w:rsidR="00AC2E73" w:rsidRPr="009711CB" w:rsidRDefault="00AC2E73" w:rsidP="003837F5">
      <w:pPr>
        <w:numPr>
          <w:ilvl w:val="0"/>
          <w:numId w:val="1"/>
        </w:numPr>
        <w:jc w:val="both"/>
        <w:rPr>
          <w:rFonts w:ascii="Verdana" w:hAnsi="Verdana"/>
          <w:color w:val="002060"/>
          <w:sz w:val="21"/>
          <w:szCs w:val="21"/>
        </w:rPr>
      </w:pPr>
      <w:r w:rsidRPr="009711CB">
        <w:rPr>
          <w:rFonts w:ascii="Verdana" w:hAnsi="Verdana"/>
          <w:color w:val="002060"/>
          <w:sz w:val="21"/>
          <w:szCs w:val="21"/>
        </w:rPr>
        <w:t xml:space="preserve">Studenci II stopnia, którzy ukończyli studia I stopnia na innej uczelni proszeni są o </w:t>
      </w:r>
      <w:r w:rsidR="009711CB">
        <w:rPr>
          <w:rFonts w:ascii="Verdana" w:hAnsi="Verdana"/>
          <w:color w:val="002060"/>
          <w:sz w:val="21"/>
          <w:szCs w:val="21"/>
        </w:rPr>
        <w:t>przesłanie</w:t>
      </w:r>
      <w:r w:rsidRPr="009711CB">
        <w:rPr>
          <w:rFonts w:ascii="Verdana" w:hAnsi="Verdana"/>
          <w:color w:val="002060"/>
          <w:sz w:val="21"/>
          <w:szCs w:val="21"/>
        </w:rPr>
        <w:t xml:space="preserve"> kopii dyplomu oraz suplementu.</w:t>
      </w:r>
    </w:p>
    <w:p w:rsidR="00AC2E73" w:rsidRPr="009711CB" w:rsidRDefault="00AC2E73" w:rsidP="003837F5">
      <w:pPr>
        <w:jc w:val="both"/>
        <w:rPr>
          <w:rFonts w:ascii="Verdana" w:hAnsi="Verdana"/>
          <w:color w:val="002060"/>
          <w:sz w:val="21"/>
          <w:szCs w:val="21"/>
        </w:rPr>
      </w:pPr>
    </w:p>
    <w:p w:rsidR="00AC2E73" w:rsidRPr="009711CB" w:rsidRDefault="00AC2E73" w:rsidP="003837F5">
      <w:pPr>
        <w:jc w:val="both"/>
        <w:rPr>
          <w:rFonts w:ascii="Verdana" w:hAnsi="Verdana"/>
          <w:b/>
          <w:color w:val="002060"/>
          <w:sz w:val="21"/>
          <w:szCs w:val="21"/>
        </w:rPr>
      </w:pPr>
      <w:r w:rsidRPr="009711CB">
        <w:rPr>
          <w:rFonts w:ascii="Verdana" w:hAnsi="Verdana"/>
          <w:b/>
          <w:color w:val="002060"/>
          <w:sz w:val="21"/>
          <w:szCs w:val="21"/>
        </w:rPr>
        <w:t>Uwagi:</w:t>
      </w:r>
    </w:p>
    <w:p w:rsidR="00AC2E73" w:rsidRPr="009711CB" w:rsidRDefault="00AC2E73" w:rsidP="003837F5">
      <w:pPr>
        <w:numPr>
          <w:ilvl w:val="0"/>
          <w:numId w:val="2"/>
        </w:numPr>
        <w:jc w:val="both"/>
        <w:rPr>
          <w:rFonts w:ascii="Verdana" w:hAnsi="Verdana"/>
          <w:color w:val="002060"/>
          <w:sz w:val="21"/>
          <w:szCs w:val="21"/>
        </w:rPr>
      </w:pPr>
      <w:r w:rsidRPr="009711CB">
        <w:rPr>
          <w:rFonts w:ascii="Verdana" w:hAnsi="Verdana"/>
          <w:b/>
          <w:color w:val="002060"/>
          <w:sz w:val="21"/>
          <w:szCs w:val="21"/>
        </w:rPr>
        <w:t>Brak złożenia którekolwiek z powyższych dokumentów, w terminie wskazanym w ogłoszeniu powoduje wykluczenie z dalszego procesu rekrutacyjnego</w:t>
      </w:r>
      <w:r w:rsidRPr="009711CB">
        <w:rPr>
          <w:rFonts w:ascii="Verdana" w:hAnsi="Verdana"/>
          <w:color w:val="002060"/>
          <w:sz w:val="21"/>
          <w:szCs w:val="21"/>
        </w:rPr>
        <w:t>.</w:t>
      </w:r>
    </w:p>
    <w:p w:rsidR="00AC2E73" w:rsidRPr="009711CB" w:rsidRDefault="00AC2E73" w:rsidP="003837F5">
      <w:pPr>
        <w:numPr>
          <w:ilvl w:val="0"/>
          <w:numId w:val="2"/>
        </w:numPr>
        <w:jc w:val="both"/>
        <w:rPr>
          <w:rFonts w:ascii="Verdana" w:hAnsi="Verdana"/>
          <w:color w:val="002060"/>
          <w:sz w:val="21"/>
          <w:szCs w:val="21"/>
        </w:rPr>
      </w:pPr>
      <w:r w:rsidRPr="009711CB">
        <w:rPr>
          <w:rFonts w:ascii="Verdana" w:hAnsi="Verdana"/>
          <w:color w:val="002060"/>
          <w:sz w:val="21"/>
          <w:szCs w:val="21"/>
        </w:rPr>
        <w:t>Dokumenty wymagane przez uczelnie partnerskie należy składać po wstępnym zakwalifikowaniu na wyjazd.</w:t>
      </w:r>
    </w:p>
    <w:p w:rsidR="00AC2E73" w:rsidRPr="009711CB" w:rsidRDefault="00AC2E73" w:rsidP="003837F5">
      <w:pPr>
        <w:numPr>
          <w:ilvl w:val="0"/>
          <w:numId w:val="2"/>
        </w:numPr>
        <w:jc w:val="both"/>
        <w:rPr>
          <w:rFonts w:ascii="Verdana" w:hAnsi="Verdana"/>
          <w:color w:val="002060"/>
          <w:sz w:val="21"/>
          <w:szCs w:val="21"/>
        </w:rPr>
      </w:pPr>
      <w:r w:rsidRPr="009711CB">
        <w:rPr>
          <w:rFonts w:ascii="Verdana" w:hAnsi="Verdana"/>
          <w:color w:val="002060"/>
          <w:sz w:val="21"/>
          <w:szCs w:val="21"/>
        </w:rPr>
        <w:t xml:space="preserve">Kandydaci aplikujący na więcej niż jedną uczelnię muszą dostarczyć: </w:t>
      </w:r>
      <w:r w:rsidR="00DF70B1">
        <w:rPr>
          <w:rFonts w:ascii="Verdana" w:hAnsi="Verdana"/>
          <w:color w:val="002060"/>
          <w:sz w:val="21"/>
          <w:szCs w:val="21"/>
        </w:rPr>
        <w:t>aplikację</w:t>
      </w:r>
      <w:r w:rsidRPr="009711CB">
        <w:rPr>
          <w:rFonts w:ascii="Verdana" w:hAnsi="Verdana"/>
          <w:color w:val="002060"/>
          <w:sz w:val="21"/>
          <w:szCs w:val="21"/>
        </w:rPr>
        <w:t>, Learning Agreement oraz list motywacyjny na każdą uczelnię osobno.</w:t>
      </w:r>
    </w:p>
    <w:p w:rsidR="00AC2E73" w:rsidRPr="00AC2E73" w:rsidRDefault="00AC2E73" w:rsidP="00AC2E73">
      <w:r w:rsidRPr="00AC2E73">
        <w:br w:type="page"/>
      </w:r>
    </w:p>
    <w:p w:rsidR="00AC2E73" w:rsidRPr="008E4BFD" w:rsidRDefault="00AC2E73" w:rsidP="009711CB">
      <w:pPr>
        <w:spacing w:after="0" w:line="240" w:lineRule="auto"/>
        <w:ind w:firstLine="360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lastRenderedPageBreak/>
        <w:t>W wymianie mogą wziąć udział studenci wszystkich lat i trybów studiów</w:t>
      </w:r>
      <w:r w:rsidR="005C2391">
        <w:rPr>
          <w:rFonts w:ascii="Verdana" w:hAnsi="Verdana"/>
          <w:color w:val="002060"/>
          <w:sz w:val="20"/>
          <w:szCs w:val="20"/>
        </w:rPr>
        <w:t xml:space="preserve"> (o ile umowa bilateralna nie mówi inaczej)</w:t>
      </w:r>
      <w:r w:rsidRPr="008E4BFD">
        <w:rPr>
          <w:rFonts w:ascii="Verdana" w:hAnsi="Verdana"/>
          <w:color w:val="002060"/>
          <w:sz w:val="20"/>
          <w:szCs w:val="20"/>
        </w:rPr>
        <w:t xml:space="preserve">, z wyjątkiem studentów pierwszego roku studiów (w chwili wyjazdu), studenci ostatniego roku studiów </w:t>
      </w:r>
      <w:r w:rsidR="00B911A4" w:rsidRPr="008E4BFD">
        <w:rPr>
          <w:rFonts w:ascii="Verdana" w:hAnsi="Verdana"/>
          <w:color w:val="002060"/>
          <w:sz w:val="20"/>
          <w:szCs w:val="20"/>
        </w:rPr>
        <w:t xml:space="preserve">(w chwili wyjazdu) </w:t>
      </w:r>
      <w:r w:rsidRPr="008E4BFD">
        <w:rPr>
          <w:rFonts w:ascii="Verdana" w:hAnsi="Verdana"/>
          <w:color w:val="002060"/>
          <w:sz w:val="20"/>
          <w:szCs w:val="20"/>
        </w:rPr>
        <w:t>mogą wyjechać, jeśli promotor wyrazi pisemną zgodę.</w:t>
      </w:r>
    </w:p>
    <w:p w:rsidR="009711CB" w:rsidRPr="008E4BFD" w:rsidRDefault="009711CB" w:rsidP="009711CB">
      <w:pPr>
        <w:spacing w:after="0" w:line="240" w:lineRule="auto"/>
        <w:ind w:firstLine="360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AC2E73" w:rsidP="009711CB">
      <w:pPr>
        <w:spacing w:after="0" w:line="240" w:lineRule="auto"/>
        <w:ind w:firstLine="360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 xml:space="preserve">Możliwość wyjazdu mają tylko </w:t>
      </w:r>
      <w:r w:rsidR="003837F5" w:rsidRPr="008E4BFD">
        <w:rPr>
          <w:rFonts w:ascii="Verdana" w:hAnsi="Verdana"/>
          <w:color w:val="002060"/>
          <w:sz w:val="20"/>
          <w:szCs w:val="20"/>
        </w:rPr>
        <w:t>studenci, którzy zaliczyli poprzedni semestr</w:t>
      </w:r>
      <w:r w:rsidRPr="008E4BFD">
        <w:rPr>
          <w:rFonts w:ascii="Verdana" w:hAnsi="Verdana"/>
          <w:color w:val="002060"/>
          <w:sz w:val="20"/>
          <w:szCs w:val="20"/>
        </w:rPr>
        <w:t xml:space="preserve"> (bez warunków, bez powtarzania roku, nierozliczonych płatności na UAM, długów w bibliotece czy akademiku).</w:t>
      </w:r>
    </w:p>
    <w:p w:rsidR="003837F5" w:rsidRPr="008E4BFD" w:rsidRDefault="003837F5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Dodatkowo należy złożyć dokumenty wymagane przez uczelnie partnerskie.</w:t>
      </w:r>
    </w:p>
    <w:p w:rsidR="003837F5" w:rsidRPr="008E4BFD" w:rsidRDefault="003837F5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Wykaz wszystkich dodatkowych dokumentów obowiązujących do danego konkursu i danej uczelni zostanie podany w ogłoszeniu.</w:t>
      </w: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---------------------------</w:t>
      </w: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 xml:space="preserve">Konkurs na wymianę bilateralną </w:t>
      </w:r>
      <w:r w:rsidR="003837F5" w:rsidRPr="008E4BFD">
        <w:rPr>
          <w:rFonts w:ascii="Verdana" w:hAnsi="Verdana"/>
          <w:color w:val="002060"/>
          <w:sz w:val="20"/>
          <w:szCs w:val="20"/>
        </w:rPr>
        <w:t>składa się z dwóch etapów.</w:t>
      </w:r>
    </w:p>
    <w:p w:rsidR="003837F5" w:rsidRPr="008E4BFD" w:rsidRDefault="003837F5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  <w:u w:val="single"/>
        </w:rPr>
        <w:t>Etap pierwszy</w:t>
      </w:r>
      <w:r w:rsidRPr="008E4BFD">
        <w:rPr>
          <w:rFonts w:ascii="Verdana" w:hAnsi="Verdana"/>
          <w:color w:val="002060"/>
          <w:sz w:val="20"/>
          <w:szCs w:val="20"/>
        </w:rPr>
        <w:t xml:space="preserve">: </w:t>
      </w:r>
      <w:r w:rsidR="003837F5" w:rsidRPr="008E4BFD">
        <w:rPr>
          <w:rFonts w:ascii="Verdana" w:hAnsi="Verdana"/>
          <w:color w:val="002060"/>
          <w:sz w:val="20"/>
          <w:szCs w:val="20"/>
        </w:rPr>
        <w:t>oceny wniosków dokonuje zespół powołany przez Rektora ds. współpracy międzynarodowej</w:t>
      </w: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b/>
          <w:color w:val="002060"/>
          <w:sz w:val="20"/>
          <w:szCs w:val="20"/>
        </w:rPr>
      </w:pPr>
      <w:r w:rsidRPr="008E4BFD">
        <w:rPr>
          <w:rFonts w:ascii="Verdana" w:hAnsi="Verdana"/>
          <w:b/>
          <w:color w:val="002060"/>
          <w:sz w:val="20"/>
          <w:szCs w:val="20"/>
        </w:rPr>
        <w:t>Procedura oceny:</w:t>
      </w: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List motywacyjny: ocena 1-5 pkt</w:t>
      </w:r>
      <w:r w:rsidR="003837F5" w:rsidRPr="008E4BFD">
        <w:rPr>
          <w:rFonts w:ascii="Verdana" w:hAnsi="Verdana"/>
          <w:color w:val="002060"/>
          <w:sz w:val="20"/>
          <w:szCs w:val="20"/>
        </w:rPr>
        <w:t>.</w:t>
      </w:r>
      <w:r w:rsidRPr="008E4BFD">
        <w:rPr>
          <w:rFonts w:ascii="Verdana" w:hAnsi="Verdana"/>
          <w:color w:val="002060"/>
          <w:sz w:val="20"/>
          <w:szCs w:val="20"/>
        </w:rPr>
        <w:t xml:space="preserve">, waga </w:t>
      </w:r>
      <w:r w:rsidR="003837F5" w:rsidRPr="008E4BFD">
        <w:rPr>
          <w:rFonts w:ascii="Verdana" w:hAnsi="Verdana"/>
          <w:color w:val="002060"/>
          <w:sz w:val="20"/>
          <w:szCs w:val="20"/>
        </w:rPr>
        <w:t>6</w:t>
      </w:r>
      <w:r w:rsidRPr="008E4BFD">
        <w:rPr>
          <w:rFonts w:ascii="Verdana" w:hAnsi="Verdana"/>
          <w:color w:val="002060"/>
          <w:sz w:val="20"/>
          <w:szCs w:val="20"/>
        </w:rPr>
        <w:t>0%</w:t>
      </w:r>
    </w:p>
    <w:p w:rsidR="00AC2E73" w:rsidRPr="008E4BFD" w:rsidRDefault="003837F5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Średnia ocen: waga</w:t>
      </w:r>
      <w:r w:rsidR="00AC2E73" w:rsidRPr="008E4BFD">
        <w:rPr>
          <w:rFonts w:ascii="Verdana" w:hAnsi="Verdana"/>
          <w:color w:val="002060"/>
          <w:sz w:val="20"/>
          <w:szCs w:val="20"/>
        </w:rPr>
        <w:t xml:space="preserve"> 30%</w:t>
      </w: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Certyfikat potwierdzający znajomość języka kraju docelowego</w:t>
      </w:r>
      <w:r w:rsidR="003837F5" w:rsidRPr="008E4BFD">
        <w:rPr>
          <w:rFonts w:ascii="Verdana" w:hAnsi="Verdana"/>
          <w:color w:val="002060"/>
          <w:sz w:val="20"/>
          <w:szCs w:val="20"/>
        </w:rPr>
        <w:t>: waga 10%</w:t>
      </w:r>
    </w:p>
    <w:p w:rsidR="003837F5" w:rsidRPr="008E4BFD" w:rsidRDefault="003837F5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3837F5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 xml:space="preserve">O zakwalifikowaniu decyduje miejsce na liście rankingowej w ramach limitu miejsc. </w:t>
      </w:r>
    </w:p>
    <w:p w:rsidR="003837F5" w:rsidRPr="008E4BFD" w:rsidRDefault="003837F5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Ocenie podlegają wyłącznie kompletne wnioski. Osoby nie spełniające któregokolwiek z wymogów nie są uwzględniane na liście rankingowej.</w:t>
      </w:r>
    </w:p>
    <w:p w:rsidR="003837F5" w:rsidRPr="008E4BFD" w:rsidRDefault="003837F5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3837F5" w:rsidRPr="008E4BFD" w:rsidRDefault="003837F5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  <w:u w:val="single"/>
        </w:rPr>
        <w:t>Etap drugi:</w:t>
      </w:r>
      <w:r w:rsidRPr="008E4BFD">
        <w:rPr>
          <w:rFonts w:ascii="Verdana" w:hAnsi="Verdana"/>
          <w:color w:val="002060"/>
          <w:sz w:val="20"/>
          <w:szCs w:val="20"/>
        </w:rPr>
        <w:t xml:space="preserve"> akceptacja kandydata przez uczelnię partnerską.</w:t>
      </w:r>
    </w:p>
    <w:p w:rsidR="003837F5" w:rsidRPr="008E4BFD" w:rsidRDefault="003837F5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UWAGA: kandydaci wybrani do etapu drugiego mogą być proszeni przez daną uczelnię o dostarczanie dodatkowych dokumentów. Brak złożenia wymaganych dokumentów może wykluczyć kandydata z udziału w konkursie.</w:t>
      </w:r>
    </w:p>
    <w:p w:rsidR="003837F5" w:rsidRPr="008E4BFD" w:rsidRDefault="003837F5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3837F5" w:rsidRPr="008E4BFD" w:rsidRDefault="003837F5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9711CB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 xml:space="preserve">WARUNKI FINANSOWE WYJAZDÓW: </w:t>
      </w:r>
    </w:p>
    <w:p w:rsidR="009711CB" w:rsidRPr="008E4BFD" w:rsidRDefault="009711CB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8E4BFD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U</w:t>
      </w:r>
      <w:r w:rsidR="00AC2E73" w:rsidRPr="008E4BFD">
        <w:rPr>
          <w:rFonts w:ascii="Verdana" w:hAnsi="Verdana"/>
          <w:color w:val="002060"/>
          <w:sz w:val="20"/>
          <w:szCs w:val="20"/>
        </w:rPr>
        <w:t xml:space="preserve">niwersytety partnerskie zwalniają </w:t>
      </w:r>
      <w:r>
        <w:rPr>
          <w:rFonts w:ascii="Verdana" w:hAnsi="Verdana"/>
          <w:color w:val="002060"/>
          <w:sz w:val="20"/>
          <w:szCs w:val="20"/>
        </w:rPr>
        <w:t xml:space="preserve">lub częściowo zwalniają </w:t>
      </w:r>
      <w:r w:rsidR="00AC2E73" w:rsidRPr="008E4BFD">
        <w:rPr>
          <w:rFonts w:ascii="Verdana" w:hAnsi="Verdana"/>
          <w:color w:val="002060"/>
          <w:sz w:val="20"/>
          <w:szCs w:val="20"/>
        </w:rPr>
        <w:t>z opłaty czesnego. Niektóre uczelnie przyznają dodatkowe stypendia lub pokrywają koszty zakwaterowania.</w:t>
      </w:r>
    </w:p>
    <w:p w:rsidR="009711CB" w:rsidRPr="008E4BFD" w:rsidRDefault="009711CB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 xml:space="preserve">Uniwersytet </w:t>
      </w:r>
      <w:r w:rsidR="003837F5" w:rsidRPr="008E4BFD">
        <w:rPr>
          <w:rFonts w:ascii="Verdana" w:hAnsi="Verdana"/>
          <w:color w:val="002060"/>
          <w:sz w:val="20"/>
          <w:szCs w:val="20"/>
        </w:rPr>
        <w:t xml:space="preserve">im. </w:t>
      </w:r>
      <w:r w:rsidRPr="008E4BFD">
        <w:rPr>
          <w:rFonts w:ascii="Verdana" w:hAnsi="Verdana"/>
          <w:color w:val="002060"/>
          <w:sz w:val="20"/>
          <w:szCs w:val="20"/>
        </w:rPr>
        <w:t>Adama Mickiewicz</w:t>
      </w:r>
      <w:r w:rsidR="009711CB" w:rsidRPr="008E4BFD">
        <w:rPr>
          <w:rFonts w:ascii="Verdana" w:hAnsi="Verdana"/>
          <w:color w:val="002060"/>
          <w:sz w:val="20"/>
          <w:szCs w:val="20"/>
        </w:rPr>
        <w:t>a</w:t>
      </w:r>
      <w:r w:rsidR="008E4BFD" w:rsidRPr="008E4BFD">
        <w:rPr>
          <w:rFonts w:ascii="Verdana" w:hAnsi="Verdana"/>
          <w:color w:val="002060"/>
          <w:sz w:val="20"/>
          <w:szCs w:val="20"/>
        </w:rPr>
        <w:t xml:space="preserve"> w Poznaniu </w:t>
      </w:r>
      <w:r w:rsidR="008E4BFD" w:rsidRPr="005C2391">
        <w:rPr>
          <w:rFonts w:ascii="Verdana" w:hAnsi="Verdana"/>
          <w:color w:val="002060"/>
          <w:sz w:val="20"/>
          <w:szCs w:val="20"/>
          <w:u w:val="single"/>
        </w:rPr>
        <w:t>może</w:t>
      </w:r>
      <w:r w:rsidR="008E4BFD" w:rsidRPr="008E4BFD">
        <w:rPr>
          <w:rFonts w:ascii="Verdana" w:hAnsi="Verdana"/>
          <w:color w:val="002060"/>
          <w:sz w:val="20"/>
          <w:szCs w:val="20"/>
        </w:rPr>
        <w:t xml:space="preserve"> przyznać dofinansowanie:</w:t>
      </w: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 xml:space="preserve">- </w:t>
      </w:r>
      <w:r w:rsidR="008E4BFD" w:rsidRPr="008E4BFD">
        <w:rPr>
          <w:rFonts w:ascii="Verdana" w:hAnsi="Verdana"/>
          <w:color w:val="002060"/>
          <w:sz w:val="20"/>
          <w:szCs w:val="20"/>
        </w:rPr>
        <w:t xml:space="preserve">kosztów </w:t>
      </w:r>
      <w:r w:rsidRPr="008E4BFD">
        <w:rPr>
          <w:rFonts w:ascii="Verdana" w:hAnsi="Verdana"/>
          <w:color w:val="002060"/>
          <w:sz w:val="20"/>
          <w:szCs w:val="20"/>
        </w:rPr>
        <w:t>podróży klasą ekonomiczną w obie strony;</w:t>
      </w:r>
    </w:p>
    <w:p w:rsidR="00AC2E73" w:rsidRPr="008E4BFD" w:rsidRDefault="00AC2E73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 xml:space="preserve">- </w:t>
      </w:r>
      <w:r w:rsidR="008E4BFD" w:rsidRPr="008E4BFD">
        <w:rPr>
          <w:rFonts w:ascii="Verdana" w:hAnsi="Verdana"/>
          <w:color w:val="002060"/>
          <w:sz w:val="20"/>
          <w:szCs w:val="20"/>
        </w:rPr>
        <w:t>diety dojazdowej</w:t>
      </w:r>
      <w:r w:rsidRPr="008E4BFD">
        <w:rPr>
          <w:rFonts w:ascii="Verdana" w:hAnsi="Verdana"/>
          <w:color w:val="002060"/>
          <w:sz w:val="20"/>
          <w:szCs w:val="20"/>
        </w:rPr>
        <w:t xml:space="preserve"> (według stawek ministerialnych do danego kraju);</w:t>
      </w:r>
    </w:p>
    <w:p w:rsidR="00AC2E73" w:rsidRPr="008E4BFD" w:rsidRDefault="008E4BFD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 xml:space="preserve">- </w:t>
      </w:r>
      <w:r w:rsidR="00AC2E73" w:rsidRPr="008E4BFD">
        <w:rPr>
          <w:rFonts w:ascii="Verdana" w:hAnsi="Verdana"/>
          <w:color w:val="002060"/>
          <w:sz w:val="20"/>
          <w:szCs w:val="20"/>
        </w:rPr>
        <w:t>ubezpieczeni</w:t>
      </w:r>
      <w:r w:rsidRPr="008E4BFD">
        <w:rPr>
          <w:rFonts w:ascii="Verdana" w:hAnsi="Verdana"/>
          <w:color w:val="002060"/>
          <w:sz w:val="20"/>
          <w:szCs w:val="20"/>
        </w:rPr>
        <w:t>a</w:t>
      </w:r>
      <w:r w:rsidR="00AC2E73" w:rsidRPr="008E4BFD">
        <w:rPr>
          <w:rFonts w:ascii="Verdana" w:hAnsi="Verdana"/>
          <w:color w:val="002060"/>
          <w:sz w:val="20"/>
          <w:szCs w:val="20"/>
        </w:rPr>
        <w:t xml:space="preserve"> podróżne</w:t>
      </w:r>
      <w:r w:rsidRPr="008E4BFD">
        <w:rPr>
          <w:rFonts w:ascii="Verdana" w:hAnsi="Verdana"/>
          <w:color w:val="002060"/>
          <w:sz w:val="20"/>
          <w:szCs w:val="20"/>
        </w:rPr>
        <w:t>go;</w:t>
      </w:r>
    </w:p>
    <w:p w:rsidR="008E4BFD" w:rsidRPr="008E4BFD" w:rsidRDefault="008E4BFD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- kosztów wizy;</w:t>
      </w:r>
    </w:p>
    <w:p w:rsidR="008E4BFD" w:rsidRPr="008E4BFD" w:rsidRDefault="008E4BFD" w:rsidP="008E4BFD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- kosztów ubezpieczenia na czas podróży i cały okres pobytu w uczelni partnerskiej.</w:t>
      </w:r>
    </w:p>
    <w:p w:rsidR="008E4BFD" w:rsidRPr="008E4BFD" w:rsidRDefault="008E4BFD" w:rsidP="008E4BFD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8E4BFD" w:rsidRPr="008E4BFD" w:rsidRDefault="008E4BFD" w:rsidP="008E4BFD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Szczegółowe</w:t>
      </w:r>
      <w:r>
        <w:rPr>
          <w:rFonts w:ascii="Verdana" w:hAnsi="Verdana"/>
          <w:color w:val="002060"/>
          <w:sz w:val="20"/>
          <w:szCs w:val="20"/>
        </w:rPr>
        <w:t xml:space="preserve"> warunki finansowe określa się indywidualnie w umowie finansowej podpisywanej </w:t>
      </w:r>
      <w:r w:rsidR="004743D4">
        <w:rPr>
          <w:rFonts w:ascii="Verdana" w:hAnsi="Verdana"/>
          <w:color w:val="002060"/>
          <w:sz w:val="20"/>
          <w:szCs w:val="20"/>
        </w:rPr>
        <w:t>ze studentem przed jego wyjazdem</w:t>
      </w:r>
      <w:r>
        <w:rPr>
          <w:rFonts w:ascii="Verdana" w:hAnsi="Verdana"/>
          <w:color w:val="002060"/>
          <w:sz w:val="20"/>
          <w:szCs w:val="20"/>
        </w:rPr>
        <w:t>.</w:t>
      </w:r>
    </w:p>
    <w:p w:rsidR="008E4BFD" w:rsidRPr="008E4BFD" w:rsidRDefault="008E4BFD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9711CB" w:rsidRPr="008E4BFD" w:rsidRDefault="009711CB" w:rsidP="00AC2E73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</w:p>
    <w:p w:rsidR="00D45EA3" w:rsidRPr="008E4BFD" w:rsidRDefault="00AC2E73" w:rsidP="008E4BFD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8E4BFD">
        <w:rPr>
          <w:rFonts w:ascii="Verdana" w:hAnsi="Verdana"/>
          <w:color w:val="002060"/>
          <w:sz w:val="20"/>
          <w:szCs w:val="20"/>
        </w:rPr>
        <w:t>Uczestnicy wymiany pokrywają koszty związane z pobytem w uczelni partnerskiej.</w:t>
      </w:r>
    </w:p>
    <w:sectPr w:rsidR="00D45EA3" w:rsidRPr="008E4B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48" w:rsidRDefault="006D0B48" w:rsidP="00AC2E73">
      <w:pPr>
        <w:spacing w:after="0" w:line="240" w:lineRule="auto"/>
      </w:pPr>
      <w:r>
        <w:separator/>
      </w:r>
    </w:p>
  </w:endnote>
  <w:endnote w:type="continuationSeparator" w:id="0">
    <w:p w:rsidR="006D0B48" w:rsidRDefault="006D0B48" w:rsidP="00AC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9197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2E73" w:rsidRDefault="00AC2E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3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3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2E73" w:rsidRDefault="00AC2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48" w:rsidRDefault="006D0B48" w:rsidP="00AC2E73">
      <w:pPr>
        <w:spacing w:after="0" w:line="240" w:lineRule="auto"/>
      </w:pPr>
      <w:r>
        <w:separator/>
      </w:r>
    </w:p>
  </w:footnote>
  <w:footnote w:type="continuationSeparator" w:id="0">
    <w:p w:rsidR="006D0B48" w:rsidRDefault="006D0B48" w:rsidP="00AC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73" w:rsidRPr="00AC2E73" w:rsidRDefault="00AC2E73" w:rsidP="00AC2E73">
    <w:pPr>
      <w:pStyle w:val="Nagwek"/>
      <w:jc w:val="center"/>
      <w:rPr>
        <w:b/>
        <w:sz w:val="28"/>
        <w:szCs w:val="28"/>
      </w:rPr>
    </w:pPr>
    <w:r w:rsidRPr="00AC2E73">
      <w:rPr>
        <w:b/>
        <w:sz w:val="28"/>
        <w:szCs w:val="28"/>
      </w:rPr>
      <w:t>Aplikacja o wyjazd do uczelni zagranicznej w ramach podpisanych</w:t>
    </w:r>
  </w:p>
  <w:p w:rsidR="00AC2E73" w:rsidRPr="00AC2E73" w:rsidRDefault="00AC2E73" w:rsidP="00AC2E73">
    <w:pPr>
      <w:pStyle w:val="Nagwek"/>
      <w:jc w:val="center"/>
      <w:rPr>
        <w:b/>
        <w:sz w:val="28"/>
        <w:szCs w:val="28"/>
      </w:rPr>
    </w:pPr>
    <w:r w:rsidRPr="00AC2E73">
      <w:rPr>
        <w:b/>
        <w:sz w:val="28"/>
        <w:szCs w:val="28"/>
      </w:rPr>
      <w:t>ogólnouczelnianych porozumień o współpracy</w:t>
    </w:r>
  </w:p>
  <w:p w:rsidR="00AC2E73" w:rsidRDefault="00AC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60F1"/>
    <w:multiLevelType w:val="hybridMultilevel"/>
    <w:tmpl w:val="D04E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6E13"/>
    <w:multiLevelType w:val="multilevel"/>
    <w:tmpl w:val="4D1C86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BD6169"/>
    <w:multiLevelType w:val="hybridMultilevel"/>
    <w:tmpl w:val="F36E50B8"/>
    <w:lvl w:ilvl="0" w:tplc="3CF6F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73"/>
    <w:rsid w:val="00362D42"/>
    <w:rsid w:val="003837F5"/>
    <w:rsid w:val="004743D4"/>
    <w:rsid w:val="004A139C"/>
    <w:rsid w:val="00532894"/>
    <w:rsid w:val="005C2391"/>
    <w:rsid w:val="006D0B48"/>
    <w:rsid w:val="008E3CB2"/>
    <w:rsid w:val="008E4BFD"/>
    <w:rsid w:val="009711CB"/>
    <w:rsid w:val="00AC2E73"/>
    <w:rsid w:val="00B911A4"/>
    <w:rsid w:val="00D45EA3"/>
    <w:rsid w:val="00DF70B1"/>
    <w:rsid w:val="00E3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96532-803F-4017-A34F-CEA3B0B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E73"/>
  </w:style>
  <w:style w:type="paragraph" w:styleId="Stopka">
    <w:name w:val="footer"/>
    <w:basedOn w:val="Normalny"/>
    <w:link w:val="StopkaZnak"/>
    <w:uiPriority w:val="99"/>
    <w:unhideWhenUsed/>
    <w:rsid w:val="00AC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73"/>
  </w:style>
  <w:style w:type="table" w:styleId="Tabela-Siatka">
    <w:name w:val="Table Grid"/>
    <w:basedOn w:val="Standardowy"/>
    <w:uiPriority w:val="39"/>
    <w:rsid w:val="0036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10</cp:revision>
  <dcterms:created xsi:type="dcterms:W3CDTF">2020-09-08T11:05:00Z</dcterms:created>
  <dcterms:modified xsi:type="dcterms:W3CDTF">2021-01-07T12:02:00Z</dcterms:modified>
</cp:coreProperties>
</file>