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4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1"/>
        <w:gridCol w:w="5284"/>
      </w:tblGrid>
      <w:tr>
        <w:trPr/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drawing>
                <wp:inline distT="0" distB="0" distL="0" distR="0">
                  <wp:extent cx="2893060" cy="65532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06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drawing>
                <wp:inline distT="0" distB="0" distL="0" distR="0">
                  <wp:extent cx="3218815" cy="502920"/>
                  <wp:effectExtent l="0" t="0" r="0" b="0"/>
                  <wp:docPr id="2" name="Obraz 2" descr="Polskie Towarzystwo Geograficzne (PT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Polskie Towarzystwo Geograficzne (PT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  <w:t>Komisja Geografii Komunikacji Polskiego Towarzystwa Geograficznego oraz Wydział Geografii Społeczno-Ekonomicznej i Gospodarki Przestrzennej Uniwersytetu im. Adama Mickiewicza w Poznaniu ogłaszają:</w:t>
      </w:r>
    </w:p>
    <w:p>
      <w:pPr>
        <w:pStyle w:val="Normal"/>
        <w:spacing w:lineRule="auto" w:line="240" w:beforeAutospacing="1" w:after="0"/>
        <w:ind w:left="425" w:hanging="425"/>
        <w:jc w:val="center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644525</wp:posOffset>
            </wp:positionV>
            <wp:extent cx="2504440" cy="1963420"/>
            <wp:effectExtent l="0" t="0" r="0" b="0"/>
            <wp:wrapTopAndBottom/>
            <wp:docPr id="3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rial Narrow" w:hAnsi="Arial Narrow"/>
          <w:b/>
          <w:color w:val="000000"/>
          <w:sz w:val="44"/>
          <w:szCs w:val="24"/>
          <w:lang w:eastAsia="pl-PL"/>
        </w:rPr>
        <w:t>Konkurs im. Jędrzeja Gadzińskiego</w:t>
      </w:r>
    </w:p>
    <w:p>
      <w:pPr>
        <w:pStyle w:val="Normal"/>
        <w:spacing w:lineRule="auto" w:line="240" w:beforeAutospacing="1" w:after="0"/>
        <w:ind w:left="425" w:hanging="425"/>
        <w:jc w:val="center"/>
        <w:rPr>
          <w:rFonts w:ascii="Arial Narrow" w:hAnsi="Arial Narrow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color w:val="000000"/>
          <w:sz w:val="24"/>
          <w:szCs w:val="24"/>
          <w:lang w:eastAsia="pl-PL"/>
        </w:rPr>
        <w:t>na najlepszą pracę magisterską z zakresu Geografii Komunikacji.</w:t>
      </w:r>
    </w:p>
    <w:p>
      <w:pPr>
        <w:pStyle w:val="Normal"/>
        <w:spacing w:lineRule="auto" w:line="240" w:beforeAutospacing="1" w:after="0"/>
        <w:ind w:left="425" w:hanging="425"/>
        <w:jc w:val="center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425"/>
        <w:jc w:val="both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  <w:t xml:space="preserve">Celem Konkursu jest upowszechnienie wiedzy o dorobku i działalności dr Jędrzeja Gadzińskiego oraz popularyzacja badań z zakresu Geografii Komunikacji. Konkurs adresowany jest do absolwentów studiów drugiego stopnia i jednolitych studiów magisterskich realizowanych na uczelniach wyższych mających siedzibę na obszarze Rzeczypospolitej Polskiej. Do Konkursu mogą być zgłaszane prace magisterskie z zakresu Geografii Komunikacji obronione w roku 2022. </w:t>
      </w:r>
    </w:p>
    <w:p>
      <w:pPr>
        <w:pStyle w:val="Normal"/>
        <w:spacing w:lineRule="auto" w:line="360" w:before="0" w:after="0"/>
        <w:ind w:left="425" w:hanging="0"/>
        <w:jc w:val="center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 Narrow" w:hAnsi="Arial Narrow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color w:val="000000"/>
          <w:sz w:val="24"/>
          <w:szCs w:val="24"/>
          <w:lang w:eastAsia="pl-PL"/>
        </w:rPr>
        <w:t>Zwycięzca konkursu otrzymuje nagrodę w postaci bezpłatnego uczestnictwa w corocznej</w:t>
      </w:r>
    </w:p>
    <w:p>
      <w:pPr>
        <w:pStyle w:val="Normal"/>
        <w:spacing w:lineRule="auto" w:line="360" w:before="0" w:after="0"/>
        <w:jc w:val="center"/>
        <w:rPr>
          <w:rFonts w:ascii="Arial Narrow" w:hAnsi="Arial Narrow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color w:val="000000"/>
          <w:sz w:val="24"/>
          <w:szCs w:val="24"/>
          <w:lang w:eastAsia="pl-PL"/>
        </w:rPr>
        <w:t>Międzynarodowej Konferencji Geografii Komunikacji wraz z publikacją (po uzyskaniu pozytywnej recenzji)</w:t>
      </w:r>
    </w:p>
    <w:p>
      <w:pPr>
        <w:pStyle w:val="Normal"/>
        <w:spacing w:lineRule="auto" w:line="360" w:before="0" w:after="0"/>
        <w:jc w:val="center"/>
        <w:rPr>
          <w:rFonts w:ascii="Arial Narrow" w:hAnsi="Arial Narrow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color w:val="000000"/>
          <w:sz w:val="24"/>
          <w:szCs w:val="24"/>
          <w:lang w:eastAsia="pl-PL"/>
        </w:rPr>
        <w:t>w czasopiśmie Prace Geografii Komunikacji PTG oraz nagrodę finansową w wysokości 5 tys. zł.</w:t>
      </w:r>
    </w:p>
    <w:p>
      <w:pPr>
        <w:pStyle w:val="Normal"/>
        <w:spacing w:lineRule="auto" w:line="360" w:before="0" w:after="0"/>
        <w:jc w:val="center"/>
        <w:rPr>
          <w:rFonts w:ascii="Arial Narrow" w:hAnsi="Arial Narrow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  <w:tab/>
        <w:t xml:space="preserve">Zgłoszenie uczestnictwa w konkursie następuje poprzez przesłanie wniosku aplikacyjnego zawierającego formularz zgłoszeniowy, pracę w wersji elektronicznej (maksymalny rozmiar 20 mb) oraz opinię promotora. Wnioski aplikacyjne należy przesłać na adres : </w:t>
      </w:r>
      <w:hyperlink r:id="rId5">
        <w:r>
          <w:rPr>
            <w:rStyle w:val="Czeinternetowe"/>
            <w:rFonts w:eastAsia="Times New Roman" w:cs="Times New Roman" w:ascii="Arial Narrow" w:hAnsi="Arial Narrow"/>
            <w:sz w:val="24"/>
            <w:szCs w:val="24"/>
            <w:lang w:eastAsia="pl-PL"/>
          </w:rPr>
          <w:t>bul@amu.edu.pl</w:t>
        </w:r>
      </w:hyperlink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  <w:t>, w terminie do 31.01.2023 r.</w:t>
      </w:r>
    </w:p>
    <w:p>
      <w:pPr>
        <w:pStyle w:val="Normal"/>
        <w:spacing w:lineRule="auto" w:line="360" w:before="0" w:after="0"/>
        <w:ind w:left="720" w:hanging="0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  <w:tab/>
        <w:t xml:space="preserve">Ogłoszenie wyników Konkursu im. Jędrzeja Gadzińskiego nastąpi w ciągu 3 miesięcy od ostatecznego terminu zgłaszania prac. </w:t>
      </w:r>
      <w:r>
        <w:rPr>
          <w:rFonts w:ascii="Arial Narrow" w:hAnsi="Arial Narrow"/>
          <w:sz w:val="24"/>
          <w:szCs w:val="24"/>
        </w:rPr>
        <w:t xml:space="preserve">Wręczenie Nagrody odbędzie się w trakcie Konferencji "Problemy i Wyzwania Geografii Komunikacji", która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odbędzie się 25 maja 2023 r. w Szczecinie.</w:t>
      </w:r>
      <w:r>
        <w:rPr>
          <w:rFonts w:eastAsia="Times New Roman" w:cs="Times New Roman" w:ascii="Arial Narrow" w:hAnsi="Arial Narrow"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 w:before="0" w:after="0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rPr>
          <w:rFonts w:ascii="Arial Narrow" w:hAnsi="Arial Narrow" w:eastAsia="Times New Roman" w:cs="Times New Roman"/>
          <w:color w:val="000000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formatcontent" w:customStyle="1">
    <w:name w:val="text-format-content"/>
    <w:basedOn w:val="DefaultParagraphFont"/>
    <w:qFormat/>
    <w:rsid w:val="004a2d72"/>
    <w:rPr/>
  </w:style>
  <w:style w:type="character" w:styleId="Ordinalnumber" w:customStyle="1">
    <w:name w:val="ordinal-number"/>
    <w:basedOn w:val="DefaultParagraphFont"/>
    <w:qFormat/>
    <w:rsid w:val="004a2d72"/>
    <w:rPr/>
  </w:style>
  <w:style w:type="character" w:styleId="Czeinternetowe">
    <w:name w:val="Łącze internetowe"/>
    <w:basedOn w:val="DefaultParagraphFont"/>
    <w:uiPriority w:val="99"/>
    <w:unhideWhenUsed/>
    <w:rsid w:val="000a6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6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71385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713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713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bul@amu.edu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LibreOffice/7.1.1.2$Windows_X86_64 LibreOffice_project/fe0b08f4af1bacafe4c7ecc87ce55bb426164676</Application>
  <AppVersion>15.0000</AppVersion>
  <Pages>1</Pages>
  <Words>196</Words>
  <Characters>1393</Characters>
  <CharactersWithSpaces>1584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2022-11-15T10:33:00Z</dcterms:created>
  <dc:creator>Radosław Bul</dc:creator>
  <dc:description/>
  <dc:language>pl-PL</dc:language>
  <cp:lastModifiedBy/>
  <cp:lastPrinted>2022-11-15T10:32:00Z</cp:lastPrinted>
  <dcterms:modified xsi:type="dcterms:W3CDTF">2022-11-25T13:29:36Z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